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9A" w:rsidRPr="00E57759" w:rsidRDefault="001B5A57" w:rsidP="00CE6FAA">
      <w:pPr>
        <w:spacing w:line="4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57759">
        <w:rPr>
          <w:rFonts w:asciiTheme="majorEastAsia" w:eastAsiaTheme="majorEastAsia" w:hAnsiTheme="majorEastAsia" w:hint="eastAsia"/>
          <w:b/>
          <w:sz w:val="32"/>
          <w:szCs w:val="32"/>
        </w:rPr>
        <w:t>关于做好</w:t>
      </w:r>
      <w:r w:rsidR="00D614E5">
        <w:rPr>
          <w:rFonts w:asciiTheme="majorEastAsia" w:eastAsiaTheme="majorEastAsia" w:hAnsiTheme="majorEastAsia" w:hint="eastAsia"/>
          <w:b/>
          <w:sz w:val="32"/>
          <w:szCs w:val="32"/>
        </w:rPr>
        <w:t>2015-2016</w:t>
      </w:r>
      <w:r w:rsidR="00C94CAF">
        <w:rPr>
          <w:rFonts w:asciiTheme="majorEastAsia" w:eastAsiaTheme="majorEastAsia" w:hAnsiTheme="majorEastAsia" w:hint="eastAsia"/>
          <w:b/>
          <w:sz w:val="32"/>
          <w:szCs w:val="32"/>
        </w:rPr>
        <w:t>学年</w:t>
      </w:r>
      <w:r w:rsidRPr="00E57759">
        <w:rPr>
          <w:rFonts w:asciiTheme="majorEastAsia" w:eastAsiaTheme="majorEastAsia" w:hAnsiTheme="majorEastAsia" w:hint="eastAsia"/>
          <w:b/>
          <w:sz w:val="32"/>
          <w:szCs w:val="32"/>
        </w:rPr>
        <w:t>本科生缴费及缓缴工作的通知</w:t>
      </w:r>
    </w:p>
    <w:p w:rsidR="001B5A57" w:rsidRPr="00E57759" w:rsidRDefault="001B5A57" w:rsidP="004C1138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各院系：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根据</w:t>
      </w:r>
      <w:r w:rsidRPr="00E57759">
        <w:rPr>
          <w:rFonts w:asciiTheme="majorEastAsia" w:eastAsiaTheme="majorEastAsia" w:hAnsiTheme="majorEastAsia"/>
          <w:sz w:val="24"/>
          <w:szCs w:val="24"/>
        </w:rPr>
        <w:t>《东南大学本科学生缴费管理办法》</w:t>
      </w:r>
      <w:r w:rsidR="003A1525" w:rsidRPr="00E57759">
        <w:rPr>
          <w:rFonts w:asciiTheme="majorEastAsia" w:eastAsiaTheme="majorEastAsia" w:hAnsiTheme="majorEastAsia" w:hint="eastAsia"/>
          <w:sz w:val="24"/>
          <w:szCs w:val="24"/>
        </w:rPr>
        <w:t>之规定</w:t>
      </w:r>
      <w:r w:rsidRPr="00E57759">
        <w:rPr>
          <w:rFonts w:asciiTheme="majorEastAsia" w:eastAsiaTheme="majorEastAsia" w:hAnsiTheme="majorEastAsia"/>
          <w:sz w:val="24"/>
          <w:szCs w:val="24"/>
        </w:rPr>
        <w:t>，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确因家庭经济困难而暂时不能缴纳费用的学生，可以通过学生资助管理中心办理缓缴手续，申请额度</w:t>
      </w:r>
      <w:r w:rsidR="00D614E5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D614E5" w:rsidRPr="00D614E5">
        <w:rPr>
          <w:rFonts w:asciiTheme="majorEastAsia" w:eastAsiaTheme="majorEastAsia" w:hAnsiTheme="majorEastAsia" w:hint="eastAsia"/>
          <w:sz w:val="24"/>
          <w:szCs w:val="24"/>
        </w:rPr>
        <w:t>14级最高为8000元，11、12、13级最高为6000元；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可缓缴至当年度的12月15日。具体规定如下：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1、具备下列条件之一的学生在每学年</w:t>
      </w:r>
      <w:bookmarkStart w:id="0" w:name="_GoBack"/>
      <w:bookmarkEnd w:id="0"/>
      <w:r w:rsidRPr="00E57759">
        <w:rPr>
          <w:rFonts w:asciiTheme="majorEastAsia" w:eastAsiaTheme="majorEastAsia" w:hAnsiTheme="majorEastAsia" w:hint="eastAsia"/>
          <w:sz w:val="24"/>
          <w:szCs w:val="24"/>
        </w:rPr>
        <w:t>第一学期第一、二周内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D7072">
        <w:rPr>
          <w:rFonts w:asciiTheme="majorEastAsia" w:eastAsiaTheme="majorEastAsia" w:hAnsiTheme="majorEastAsia" w:hint="eastAsia"/>
          <w:sz w:val="24"/>
          <w:szCs w:val="24"/>
        </w:rPr>
        <w:t>2015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12908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D7072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日前）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通过“学工系统——我的资助——我的学费缓缴”申请缓缴。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（1）已获得申请学年国家助学货款或准备申请国家助学贷款的学生；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（2）已经办理申请学年生源地助学贷款的学生；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（3）由空军选培办认可的国防生；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（4）家庭遭遇自然灾害特别严重的学生（附证明材料）；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（5）其他特殊困难的学生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（提交《东南大学贫困生缓交费用申请书》经院系确认、学生资助管理中心审批，学生可以通过制定在学校规定时间内的还款计划）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5A57" w:rsidRPr="00E57759" w:rsidRDefault="00717AB6" w:rsidP="00CE6FA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未按学校规定时间缴纳费用的学生，若影响其选课及其他教学活动的，按《东南大学本科学生学籍管理条例》的有关规定处理。</w:t>
      </w:r>
    </w:p>
    <w:p w:rsidR="00A757B8" w:rsidRPr="00E57759" w:rsidRDefault="00A757B8" w:rsidP="00CE6FA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A757B8" w:rsidRPr="00E57759" w:rsidRDefault="00BF3C21" w:rsidP="00CE6FA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附件：东南大学贫困生缓交费用申请书（老生）</w:t>
      </w:r>
    </w:p>
    <w:p w:rsidR="00A757B8" w:rsidRPr="00E57759" w:rsidRDefault="00A757B8" w:rsidP="00A757B8">
      <w:pPr>
        <w:spacing w:line="480" w:lineRule="exact"/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</w:p>
    <w:p w:rsidR="00A757B8" w:rsidRPr="00E57759" w:rsidRDefault="00A757B8" w:rsidP="00A757B8">
      <w:pPr>
        <w:spacing w:line="480" w:lineRule="exact"/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</w:p>
    <w:p w:rsidR="00A757B8" w:rsidRPr="00E57759" w:rsidRDefault="007D7072" w:rsidP="00A757B8">
      <w:pPr>
        <w:spacing w:line="480" w:lineRule="exact"/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2015</w:t>
      </w:r>
      <w:r w:rsidR="00C12908">
        <w:rPr>
          <w:rFonts w:asciiTheme="majorEastAsia" w:eastAsiaTheme="majorEastAsia" w:hAnsiTheme="majorEastAsia" w:hint="eastAsia"/>
          <w:sz w:val="24"/>
          <w:szCs w:val="24"/>
        </w:rPr>
        <w:t>年8月</w:t>
      </w:r>
      <w:r>
        <w:rPr>
          <w:rFonts w:asciiTheme="majorEastAsia" w:eastAsiaTheme="majorEastAsia" w:hAnsiTheme="majorEastAsia" w:hint="eastAsia"/>
          <w:sz w:val="24"/>
          <w:szCs w:val="24"/>
        </w:rPr>
        <w:t>24</w:t>
      </w:r>
      <w:r w:rsidR="00A757B8" w:rsidRPr="00E57759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sectPr w:rsidR="00A757B8" w:rsidRPr="00E5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66" w:rsidRDefault="002C0D66" w:rsidP="001B5A57">
      <w:r>
        <w:separator/>
      </w:r>
    </w:p>
  </w:endnote>
  <w:endnote w:type="continuationSeparator" w:id="0">
    <w:p w:rsidR="002C0D66" w:rsidRDefault="002C0D66" w:rsidP="001B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66" w:rsidRDefault="002C0D66" w:rsidP="001B5A57">
      <w:r>
        <w:separator/>
      </w:r>
    </w:p>
  </w:footnote>
  <w:footnote w:type="continuationSeparator" w:id="0">
    <w:p w:rsidR="002C0D66" w:rsidRDefault="002C0D66" w:rsidP="001B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1C"/>
    <w:rsid w:val="000227C9"/>
    <w:rsid w:val="00190714"/>
    <w:rsid w:val="001B5A57"/>
    <w:rsid w:val="00274A2D"/>
    <w:rsid w:val="0028074F"/>
    <w:rsid w:val="002B165A"/>
    <w:rsid w:val="002C0D66"/>
    <w:rsid w:val="00333EEE"/>
    <w:rsid w:val="003813FF"/>
    <w:rsid w:val="003A1525"/>
    <w:rsid w:val="003C0759"/>
    <w:rsid w:val="003C1FB3"/>
    <w:rsid w:val="003E69B8"/>
    <w:rsid w:val="00404CE5"/>
    <w:rsid w:val="00463EA9"/>
    <w:rsid w:val="004C1138"/>
    <w:rsid w:val="0058397D"/>
    <w:rsid w:val="005C7C08"/>
    <w:rsid w:val="005E0652"/>
    <w:rsid w:val="0065534B"/>
    <w:rsid w:val="0067211C"/>
    <w:rsid w:val="00681FC9"/>
    <w:rsid w:val="006F5C23"/>
    <w:rsid w:val="00717AB6"/>
    <w:rsid w:val="007204AF"/>
    <w:rsid w:val="00744F51"/>
    <w:rsid w:val="0077501B"/>
    <w:rsid w:val="007863C9"/>
    <w:rsid w:val="007A7DA2"/>
    <w:rsid w:val="007B49D0"/>
    <w:rsid w:val="007D7072"/>
    <w:rsid w:val="00830B73"/>
    <w:rsid w:val="0090169A"/>
    <w:rsid w:val="00A20854"/>
    <w:rsid w:val="00A32AC9"/>
    <w:rsid w:val="00A757B8"/>
    <w:rsid w:val="00A91797"/>
    <w:rsid w:val="00AA710C"/>
    <w:rsid w:val="00B25C87"/>
    <w:rsid w:val="00BB4892"/>
    <w:rsid w:val="00BC4290"/>
    <w:rsid w:val="00BE2F2D"/>
    <w:rsid w:val="00BF3C21"/>
    <w:rsid w:val="00C12908"/>
    <w:rsid w:val="00C94CAF"/>
    <w:rsid w:val="00CE6FAA"/>
    <w:rsid w:val="00D00644"/>
    <w:rsid w:val="00D102FD"/>
    <w:rsid w:val="00D614E5"/>
    <w:rsid w:val="00E57759"/>
    <w:rsid w:val="00EC5589"/>
    <w:rsid w:val="00EF5E4C"/>
    <w:rsid w:val="00F44266"/>
    <w:rsid w:val="00FD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5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5A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5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5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潘家志</cp:lastModifiedBy>
  <cp:revision>18</cp:revision>
  <dcterms:created xsi:type="dcterms:W3CDTF">2013-08-16T06:03:00Z</dcterms:created>
  <dcterms:modified xsi:type="dcterms:W3CDTF">2015-08-24T06:28:00Z</dcterms:modified>
</cp:coreProperties>
</file>