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color w:val="FF0000"/>
          <w:sz w:val="52"/>
          <w:szCs w:val="52"/>
        </w:rPr>
      </w:pPr>
      <w:r>
        <w:rPr>
          <w:rFonts w:hint="eastAsia"/>
          <w:b/>
          <w:color w:val="FF0000"/>
          <w:sz w:val="52"/>
          <w:szCs w:val="52"/>
        </w:rPr>
        <w:t>东南大学数学系学生会文件</w:t>
      </w:r>
    </w:p>
    <w:p>
      <w:pPr>
        <w:jc w:val="center"/>
        <w:rPr>
          <w:sz w:val="32"/>
          <w:szCs w:val="32"/>
        </w:rPr>
      </w:pPr>
      <w:r>
        <w:rPr>
          <w:rFonts w:hint="eastAsia"/>
          <w:sz w:val="32"/>
          <w:szCs w:val="32"/>
        </w:rPr>
        <w:t>数学系学生会【201</w:t>
      </w:r>
      <w:r>
        <w:rPr>
          <w:rFonts w:hint="eastAsia"/>
          <w:sz w:val="32"/>
          <w:szCs w:val="32"/>
          <w:lang w:val="en-US" w:eastAsia="zh-CN"/>
        </w:rPr>
        <w:t>5</w:t>
      </w:r>
      <w:r>
        <w:rPr>
          <w:rFonts w:hint="eastAsia"/>
          <w:sz w:val="32"/>
          <w:szCs w:val="32"/>
        </w:rPr>
        <w:t>】1号</w:t>
      </w:r>
    </w:p>
    <w:p>
      <w:pPr>
        <w:jc w:val="left"/>
        <w:rPr>
          <w:color w:val="FF0000"/>
          <w:sz w:val="32"/>
          <w:szCs w:val="32"/>
          <w:u w:val="thick"/>
        </w:rPr>
      </w:pPr>
      <w:r>
        <w:rPr>
          <w:rFonts w:hint="eastAsia"/>
          <w:color w:val="FF0000"/>
          <w:sz w:val="32"/>
          <w:szCs w:val="32"/>
          <w:u w:val="thick"/>
        </w:rPr>
        <w:t xml:space="preserve">                                                    </w:t>
      </w:r>
    </w:p>
    <w:p>
      <w:pPr>
        <w:jc w:val="center"/>
        <w:rPr>
          <w:rFonts w:hint="eastAsia" w:ascii="宋体" w:hAnsi="宋体"/>
          <w:sz w:val="28"/>
          <w:szCs w:val="28"/>
        </w:rPr>
      </w:pPr>
      <w:r>
        <w:rPr>
          <w:rFonts w:hint="eastAsia" w:ascii="宋体" w:hAnsi="宋体"/>
          <w:b/>
          <w:sz w:val="36"/>
          <w:szCs w:val="28"/>
        </w:rPr>
        <w:t>关于数学系学生会部长招募的通知</w:t>
      </w:r>
      <w:bookmarkStart w:id="0" w:name="_GoBack"/>
      <w:bookmarkEnd w:id="0"/>
    </w:p>
    <w:p>
      <w:pPr>
        <w:ind w:firstLine="560" w:firstLineChars="200"/>
        <w:rPr>
          <w:rFonts w:hint="eastAsia" w:ascii="宋体" w:hAnsi="宋体"/>
          <w:sz w:val="28"/>
          <w:szCs w:val="28"/>
        </w:rPr>
      </w:pPr>
      <w:r>
        <w:rPr>
          <w:rFonts w:hint="eastAsia" w:ascii="宋体" w:hAnsi="宋体"/>
          <w:sz w:val="28"/>
          <w:szCs w:val="28"/>
        </w:rPr>
        <w:t>东南大学数学系学生会自成立以来，始终秉承着为院系发展及为同学服务的理念，接下来的一年中，学生会作为重要的服务型学生组织，将继续在系团委指导下，承担着丰富学生生活、展示学生风采、引领学生思潮的重要任务。经研究，决定开展新一届学生会部长的换届工作，面向全体2014级同学选拔德、智、体、美、劳全面发展，综合素质较高的学生骨干组成新一届学生会。</w:t>
      </w:r>
    </w:p>
    <w:p>
      <w:pPr>
        <w:ind w:firstLine="560" w:firstLineChars="200"/>
        <w:rPr>
          <w:rFonts w:hint="eastAsia" w:ascii="宋体" w:hAnsi="宋体"/>
          <w:sz w:val="28"/>
          <w:szCs w:val="28"/>
        </w:rPr>
      </w:pPr>
      <w:r>
        <w:rPr>
          <w:rFonts w:hint="eastAsia" w:ascii="宋体" w:hAnsi="宋体"/>
          <w:sz w:val="28"/>
          <w:szCs w:val="28"/>
        </w:rPr>
        <w:t>为保证换届工作的顺利进行，本着公平、公正、公开的原则，现向全院本科生同学发布关于数学系第十五届学生会（正、副）部长选举办法，具体如下： </w:t>
      </w:r>
    </w:p>
    <w:p>
      <w:pPr>
        <w:ind w:firstLine="560" w:firstLineChars="200"/>
        <w:rPr>
          <w:rFonts w:hint="eastAsia" w:ascii="宋体" w:hAnsi="宋体"/>
          <w:b/>
          <w:bCs/>
          <w:sz w:val="28"/>
          <w:szCs w:val="28"/>
        </w:rPr>
      </w:pPr>
      <w:r>
        <w:rPr>
          <w:rFonts w:hint="eastAsia" w:ascii="宋体" w:hAnsi="宋体"/>
          <w:b/>
          <w:bCs/>
          <w:sz w:val="28"/>
          <w:szCs w:val="28"/>
        </w:rPr>
        <w:t>一、岗位设置</w:t>
      </w:r>
    </w:p>
    <w:p>
      <w:pPr>
        <w:ind w:firstLine="560" w:firstLineChars="200"/>
        <w:rPr>
          <w:rFonts w:hint="eastAsia" w:ascii="宋体" w:hAnsi="宋体"/>
          <w:sz w:val="28"/>
          <w:szCs w:val="28"/>
        </w:rPr>
      </w:pPr>
      <w:r>
        <w:rPr>
          <w:rFonts w:hint="eastAsia" w:ascii="宋体" w:hAnsi="宋体"/>
          <w:sz w:val="28"/>
          <w:szCs w:val="28"/>
        </w:rPr>
        <w:t>本届学生会共设八个部门：志愿服务部、外联部、文化部、秘书处、生活部、宣传部、体育部、新闻部，各部门均设立部长一人，部分部门酌情增设副部长一人。</w:t>
      </w:r>
    </w:p>
    <w:p>
      <w:pPr>
        <w:ind w:firstLine="560" w:firstLineChars="200"/>
        <w:rPr>
          <w:rFonts w:hint="eastAsia" w:ascii="宋体" w:hAnsi="宋体"/>
          <w:sz w:val="28"/>
          <w:szCs w:val="28"/>
        </w:rPr>
      </w:pPr>
      <w:r>
        <w:rPr>
          <w:rFonts w:hint="eastAsia" w:ascii="宋体" w:hAnsi="宋体"/>
          <w:b/>
          <w:bCs/>
          <w:sz w:val="28"/>
          <w:szCs w:val="28"/>
        </w:rPr>
        <w:t>二、选拔原则</w:t>
      </w:r>
      <w:r>
        <w:rPr>
          <w:rFonts w:hint="eastAsia" w:ascii="宋体" w:hAnsi="宋体"/>
          <w:sz w:val="28"/>
          <w:szCs w:val="28"/>
        </w:rPr>
        <w:t xml:space="preserve">                                     </w:t>
      </w:r>
    </w:p>
    <w:p>
      <w:pPr>
        <w:ind w:firstLine="560" w:firstLineChars="200"/>
        <w:rPr>
          <w:rFonts w:hint="eastAsia" w:ascii="宋体" w:hAnsi="宋体"/>
          <w:sz w:val="28"/>
          <w:szCs w:val="28"/>
        </w:rPr>
      </w:pPr>
      <w:r>
        <w:rPr>
          <w:rFonts w:hint="eastAsia" w:ascii="宋体" w:hAnsi="宋体"/>
          <w:sz w:val="28"/>
          <w:szCs w:val="28"/>
        </w:rPr>
        <w:t>公平竞争、择优任命。</w:t>
      </w:r>
    </w:p>
    <w:p>
      <w:pPr>
        <w:ind w:firstLine="560" w:firstLineChars="200"/>
        <w:rPr>
          <w:rFonts w:hint="eastAsia" w:ascii="宋体" w:hAnsi="宋体"/>
          <w:b/>
          <w:bCs/>
          <w:sz w:val="28"/>
          <w:szCs w:val="28"/>
        </w:rPr>
      </w:pPr>
      <w:r>
        <w:rPr>
          <w:rFonts w:hint="eastAsia" w:ascii="宋体" w:hAnsi="宋体"/>
          <w:b/>
          <w:bCs/>
          <w:sz w:val="28"/>
          <w:szCs w:val="28"/>
        </w:rPr>
        <w:t>三、选拔范围</w:t>
      </w:r>
    </w:p>
    <w:p>
      <w:pPr>
        <w:ind w:firstLine="560" w:firstLineChars="200"/>
        <w:rPr>
          <w:rFonts w:hint="eastAsia" w:ascii="宋体" w:hAnsi="宋体"/>
          <w:sz w:val="28"/>
          <w:szCs w:val="28"/>
        </w:rPr>
      </w:pPr>
      <w:r>
        <w:rPr>
          <w:rFonts w:hint="eastAsia" w:ascii="宋体" w:hAnsi="宋体"/>
          <w:sz w:val="28"/>
          <w:szCs w:val="28"/>
        </w:rPr>
        <w:t>具有东南大学学籍的全体数学系2014级全日制本科生。</w:t>
      </w:r>
    </w:p>
    <w:p>
      <w:pPr>
        <w:ind w:firstLine="560" w:firstLineChars="200"/>
        <w:rPr>
          <w:rFonts w:hint="eastAsia" w:ascii="宋体" w:hAnsi="宋体"/>
          <w:b/>
          <w:bCs/>
          <w:sz w:val="28"/>
          <w:szCs w:val="28"/>
        </w:rPr>
      </w:pPr>
      <w:r>
        <w:rPr>
          <w:rFonts w:hint="eastAsia" w:ascii="宋体" w:hAnsi="宋体"/>
          <w:b/>
          <w:bCs/>
          <w:sz w:val="28"/>
          <w:szCs w:val="28"/>
        </w:rPr>
        <w:t>四、候选人条件</w:t>
      </w:r>
    </w:p>
    <w:p>
      <w:pPr>
        <w:ind w:firstLine="560" w:firstLineChars="200"/>
        <w:rPr>
          <w:rFonts w:hint="eastAsia" w:ascii="宋体" w:hAnsi="宋体"/>
          <w:sz w:val="28"/>
          <w:szCs w:val="28"/>
        </w:rPr>
      </w:pPr>
      <w:r>
        <w:rPr>
          <w:rFonts w:hint="eastAsia" w:ascii="宋体" w:hAnsi="宋体"/>
          <w:sz w:val="28"/>
          <w:szCs w:val="28"/>
        </w:rPr>
        <w:t>1、思想品德端正，善于人际交往，善于听取他人意见，善于总结反思工作中的问题。</w:t>
      </w:r>
    </w:p>
    <w:p>
      <w:pPr>
        <w:ind w:firstLine="560" w:firstLineChars="200"/>
        <w:rPr>
          <w:rFonts w:hint="eastAsia" w:ascii="宋体" w:hAnsi="宋体"/>
          <w:sz w:val="28"/>
          <w:szCs w:val="28"/>
        </w:rPr>
      </w:pPr>
      <w:r>
        <w:rPr>
          <w:rFonts w:hint="eastAsia" w:ascii="宋体" w:hAnsi="宋体"/>
          <w:sz w:val="28"/>
          <w:szCs w:val="28"/>
        </w:rPr>
        <w:t>2、具有良好的团队意识和协作能力，要有吃苦耐劳的精神和承担繁重工作任务的思想准备。</w:t>
      </w:r>
    </w:p>
    <w:p>
      <w:pPr>
        <w:ind w:firstLine="560" w:firstLineChars="200"/>
        <w:rPr>
          <w:rFonts w:hint="eastAsia" w:ascii="宋体" w:hAnsi="宋体"/>
          <w:sz w:val="28"/>
          <w:szCs w:val="28"/>
        </w:rPr>
      </w:pPr>
      <w:r>
        <w:rPr>
          <w:rFonts w:hint="eastAsia" w:ascii="宋体" w:hAnsi="宋体"/>
          <w:sz w:val="28"/>
          <w:szCs w:val="28"/>
        </w:rPr>
        <w:t>3、工作认真负责，勇于承担责任，具有踏实的工作态度，对数学系学生会具有主人翁意识。</w:t>
      </w:r>
    </w:p>
    <w:p>
      <w:pPr>
        <w:ind w:firstLine="560" w:firstLineChars="200"/>
        <w:rPr>
          <w:rFonts w:hint="eastAsia" w:ascii="宋体" w:hAnsi="宋体"/>
          <w:sz w:val="28"/>
          <w:szCs w:val="28"/>
        </w:rPr>
      </w:pPr>
      <w:r>
        <w:rPr>
          <w:rFonts w:hint="eastAsia" w:ascii="宋体" w:hAnsi="宋体"/>
          <w:sz w:val="28"/>
          <w:szCs w:val="28"/>
        </w:rPr>
        <w:t>4、具有较好的领导能力和较强的组织协调能力，能够带领部员高效地开展工作。</w:t>
      </w:r>
    </w:p>
    <w:p>
      <w:pPr>
        <w:ind w:firstLine="560" w:firstLineChars="200"/>
        <w:rPr>
          <w:rFonts w:hint="eastAsia" w:ascii="宋体" w:hAnsi="宋体"/>
          <w:sz w:val="28"/>
          <w:szCs w:val="28"/>
        </w:rPr>
      </w:pPr>
      <w:r>
        <w:rPr>
          <w:rFonts w:hint="eastAsia" w:ascii="宋体" w:hAnsi="宋体"/>
          <w:sz w:val="28"/>
          <w:szCs w:val="28"/>
        </w:rPr>
        <w:t>5、有一定的创新意识和开拓精神，能积极寻求工作上的改进和突破。</w:t>
      </w:r>
    </w:p>
    <w:p>
      <w:pPr>
        <w:ind w:firstLine="560" w:firstLineChars="200"/>
        <w:rPr>
          <w:rFonts w:hint="eastAsia" w:ascii="宋体" w:hAnsi="宋体"/>
          <w:b/>
          <w:bCs/>
          <w:sz w:val="28"/>
          <w:szCs w:val="28"/>
        </w:rPr>
      </w:pPr>
      <w:r>
        <w:rPr>
          <w:rFonts w:hint="eastAsia" w:ascii="宋体" w:hAnsi="宋体"/>
          <w:b/>
          <w:bCs/>
          <w:sz w:val="28"/>
          <w:szCs w:val="28"/>
        </w:rPr>
        <w:t>五、选拔程序</w:t>
      </w:r>
    </w:p>
    <w:p>
      <w:pPr>
        <w:ind w:firstLine="560" w:firstLineChars="200"/>
        <w:rPr>
          <w:rFonts w:hint="eastAsia" w:ascii="宋体" w:hAnsi="宋体"/>
          <w:sz w:val="28"/>
          <w:szCs w:val="28"/>
        </w:rPr>
      </w:pPr>
      <w:r>
        <w:rPr>
          <w:rFonts w:hint="eastAsia" w:ascii="宋体" w:hAnsi="宋体"/>
          <w:sz w:val="28"/>
          <w:szCs w:val="28"/>
        </w:rPr>
        <w:t>1.报名</w:t>
      </w:r>
    </w:p>
    <w:p>
      <w:pPr>
        <w:ind w:firstLine="560" w:firstLineChars="200"/>
        <w:rPr>
          <w:rFonts w:hint="eastAsia" w:ascii="宋体" w:hAnsi="宋体"/>
          <w:sz w:val="28"/>
          <w:szCs w:val="28"/>
        </w:rPr>
      </w:pPr>
      <w:r>
        <w:rPr>
          <w:rFonts w:hint="eastAsia" w:ascii="宋体" w:hAnsi="宋体"/>
          <w:sz w:val="28"/>
          <w:szCs w:val="28"/>
        </w:rPr>
        <w:t>有意参选的同学在2015年8月27日晚19：00之前将报名表通过邮件（邮件标题格式：【部长竞选】姓名）发至东南大学数学系邮箱（mathsuseu@</w:t>
      </w:r>
      <w:r>
        <w:rPr>
          <w:rFonts w:hint="eastAsia" w:ascii="宋体" w:hAnsi="宋体"/>
          <w:sz w:val="28"/>
          <w:szCs w:val="28"/>
        </w:rPr>
        <w:tab/>
      </w:r>
      <w:r>
        <w:rPr>
          <w:rFonts w:hint="eastAsia" w:ascii="宋体" w:hAnsi="宋体"/>
          <w:sz w:val="28"/>
          <w:szCs w:val="28"/>
        </w:rPr>
        <w:t>163.com），每位同学可同时报名多个部门部长。</w:t>
      </w:r>
    </w:p>
    <w:p>
      <w:pPr>
        <w:ind w:firstLine="560" w:firstLineChars="200"/>
        <w:rPr>
          <w:rFonts w:hint="eastAsia" w:ascii="宋体" w:hAnsi="宋体"/>
          <w:sz w:val="28"/>
          <w:szCs w:val="28"/>
        </w:rPr>
      </w:pPr>
      <w:r>
        <w:rPr>
          <w:rFonts w:hint="eastAsia" w:ascii="宋体" w:hAnsi="宋体"/>
          <w:sz w:val="28"/>
          <w:szCs w:val="28"/>
        </w:rPr>
        <w:t>2.资格审查</w:t>
      </w:r>
    </w:p>
    <w:p>
      <w:pPr>
        <w:ind w:firstLine="560" w:firstLineChars="200"/>
        <w:rPr>
          <w:rFonts w:hint="eastAsia" w:ascii="宋体" w:hAnsi="宋体"/>
          <w:sz w:val="28"/>
          <w:szCs w:val="28"/>
        </w:rPr>
      </w:pPr>
      <w:r>
        <w:rPr>
          <w:rFonts w:hint="eastAsia" w:ascii="宋体" w:hAnsi="宋体"/>
          <w:sz w:val="28"/>
          <w:szCs w:val="28"/>
        </w:rPr>
        <w:t>对报名人员进行资格审查，确定参加竞选人员名单,8月28日上午对竞选人员予以时间地点通知。</w:t>
      </w:r>
    </w:p>
    <w:p>
      <w:pPr>
        <w:ind w:firstLine="560" w:firstLineChars="200"/>
        <w:rPr>
          <w:rFonts w:hint="eastAsia" w:ascii="宋体" w:hAnsi="宋体"/>
          <w:sz w:val="28"/>
          <w:szCs w:val="28"/>
        </w:rPr>
      </w:pPr>
      <w:r>
        <w:rPr>
          <w:rFonts w:hint="eastAsia" w:ascii="宋体" w:hAnsi="宋体"/>
          <w:sz w:val="28"/>
          <w:szCs w:val="28"/>
        </w:rPr>
        <w:t>3.竞选</w:t>
      </w:r>
    </w:p>
    <w:p>
      <w:pPr>
        <w:ind w:firstLine="560" w:firstLineChars="200"/>
        <w:rPr>
          <w:rFonts w:hint="eastAsia" w:ascii="宋体" w:hAnsi="宋体"/>
          <w:sz w:val="28"/>
          <w:szCs w:val="28"/>
        </w:rPr>
      </w:pPr>
      <w:r>
        <w:rPr>
          <w:rFonts w:hint="eastAsia" w:ascii="宋体" w:hAnsi="宋体"/>
          <w:sz w:val="28"/>
          <w:szCs w:val="28"/>
        </w:rPr>
        <w:t>本次竞选由系团委书记、系团委副书记、辅导员以及本届学生会主席团组成评审团。竞选以群面形式展开，群面形式内容到场详细通知。</w:t>
      </w:r>
    </w:p>
    <w:p>
      <w:pPr>
        <w:ind w:firstLine="560" w:firstLineChars="200"/>
        <w:rPr>
          <w:rFonts w:hint="eastAsia" w:ascii="宋体" w:hAnsi="宋体"/>
          <w:sz w:val="28"/>
          <w:szCs w:val="28"/>
        </w:rPr>
      </w:pPr>
      <w:r>
        <w:rPr>
          <w:rFonts w:hint="eastAsia" w:ascii="宋体" w:hAnsi="宋体"/>
          <w:sz w:val="28"/>
          <w:szCs w:val="28"/>
        </w:rPr>
        <w:t>4.公示</w:t>
      </w:r>
    </w:p>
    <w:p>
      <w:pPr>
        <w:ind w:firstLine="560" w:firstLineChars="200"/>
        <w:rPr>
          <w:rFonts w:hint="eastAsia" w:ascii="宋体" w:hAnsi="宋体"/>
          <w:sz w:val="28"/>
          <w:szCs w:val="28"/>
        </w:rPr>
      </w:pPr>
      <w:r>
        <w:rPr>
          <w:rFonts w:hint="eastAsia" w:ascii="宋体" w:hAnsi="宋体"/>
          <w:sz w:val="28"/>
          <w:szCs w:val="28"/>
        </w:rPr>
        <w:t>根据竞选情况，由评审团进行最后的评议，最后研究决定人员名单，进行公示，期满且无异议后，数学系新一届学生会正式成立。</w:t>
      </w:r>
    </w:p>
    <w:p>
      <w:pPr>
        <w:ind w:firstLine="560" w:firstLineChars="200"/>
        <w:rPr>
          <w:rFonts w:hint="eastAsia" w:ascii="宋体" w:hAnsi="宋体"/>
          <w:b/>
          <w:bCs/>
          <w:sz w:val="28"/>
          <w:szCs w:val="28"/>
        </w:rPr>
      </w:pPr>
      <w:r>
        <w:rPr>
          <w:rFonts w:hint="eastAsia" w:ascii="宋体" w:hAnsi="宋体"/>
          <w:b/>
          <w:bCs/>
          <w:sz w:val="28"/>
          <w:szCs w:val="28"/>
        </w:rPr>
        <w:t>六、备注</w:t>
      </w:r>
    </w:p>
    <w:p>
      <w:pPr>
        <w:ind w:firstLine="560" w:firstLineChars="200"/>
        <w:rPr>
          <w:rFonts w:hint="eastAsia" w:ascii="宋体" w:hAnsi="宋体"/>
          <w:sz w:val="28"/>
          <w:szCs w:val="28"/>
        </w:rPr>
      </w:pPr>
      <w:r>
        <w:rPr>
          <w:rFonts w:hint="eastAsia" w:ascii="宋体" w:hAnsi="宋体"/>
          <w:sz w:val="28"/>
          <w:szCs w:val="28"/>
        </w:rPr>
        <w:t>未尽事宜，另行通知，其它有关本次换届的最新通知将在数学系网站发出，详见</w:t>
      </w:r>
      <w:r>
        <w:rPr>
          <w:rFonts w:hint="eastAsia" w:ascii="宋体" w:hAnsi="宋体"/>
          <w:sz w:val="28"/>
          <w:szCs w:val="28"/>
        </w:rPr>
        <w:fldChar w:fldCharType="begin"/>
      </w:r>
      <w:r>
        <w:rPr>
          <w:rFonts w:hint="eastAsia" w:ascii="宋体" w:hAnsi="宋体"/>
          <w:sz w:val="28"/>
          <w:szCs w:val="28"/>
        </w:rPr>
        <w:instrText xml:space="preserve">HYPERLINK "http://math.seu.edu.cn/" </w:instrText>
      </w:r>
      <w:r>
        <w:rPr>
          <w:rFonts w:hint="eastAsia" w:ascii="宋体" w:hAnsi="宋体"/>
          <w:sz w:val="28"/>
          <w:szCs w:val="28"/>
        </w:rPr>
        <w:fldChar w:fldCharType="separate"/>
      </w:r>
      <w:r>
        <w:rPr>
          <w:rFonts w:hint="eastAsia" w:ascii="宋体" w:hAnsi="宋体"/>
          <w:sz w:val="28"/>
          <w:szCs w:val="28"/>
        </w:rPr>
        <w:t>http://math.seu.edu.cn</w:t>
      </w:r>
      <w:r>
        <w:rPr>
          <w:rFonts w:hint="eastAsia" w:ascii="宋体" w:hAnsi="宋体"/>
          <w:sz w:val="28"/>
          <w:szCs w:val="28"/>
        </w:rPr>
        <w:fldChar w:fldCharType="end"/>
      </w:r>
      <w:r>
        <w:rPr>
          <w:rFonts w:hint="eastAsia" w:ascii="宋体" w:hAnsi="宋体"/>
          <w:sz w:val="28"/>
          <w:szCs w:val="28"/>
        </w:rPr>
        <w:t>请注意浏览。报名表请于数学系主页进行下载。</w:t>
      </w:r>
    </w:p>
    <w:p>
      <w:pPr>
        <w:ind w:firstLine="560" w:firstLineChars="200"/>
        <w:rPr>
          <w:rFonts w:hint="eastAsia" w:ascii="宋体" w:hAnsi="宋体"/>
          <w:sz w:val="28"/>
          <w:szCs w:val="28"/>
        </w:rPr>
      </w:pPr>
    </w:p>
    <w:p>
      <w:pPr>
        <w:ind w:firstLine="560" w:firstLineChars="200"/>
        <w:rPr>
          <w:rFonts w:hint="eastAsia" w:ascii="宋体" w:hAnsi="宋体"/>
          <w:b/>
          <w:bCs/>
          <w:sz w:val="28"/>
          <w:szCs w:val="28"/>
        </w:rPr>
      </w:pPr>
      <w:r>
        <w:rPr>
          <w:rFonts w:hint="eastAsia" w:ascii="宋体" w:hAnsi="宋体"/>
          <w:b/>
          <w:bCs/>
          <w:sz w:val="28"/>
          <w:szCs w:val="28"/>
        </w:rPr>
        <w:t>下附各个部门的工作职能简述：</w:t>
      </w:r>
    </w:p>
    <w:p>
      <w:pPr>
        <w:ind w:firstLine="560" w:firstLineChars="200"/>
        <w:rPr>
          <w:rFonts w:hint="eastAsia" w:ascii="宋体" w:hAnsi="宋体"/>
          <w:sz w:val="28"/>
          <w:szCs w:val="28"/>
        </w:rPr>
      </w:pPr>
      <w:r>
        <w:rPr>
          <w:rFonts w:hint="eastAsia" w:ascii="宋体" w:hAnsi="宋体"/>
          <w:sz w:val="28"/>
          <w:szCs w:val="28"/>
        </w:rPr>
        <w:t>志愿服务部：主要负责定点化建设数学系志愿服务站，定期组织学生志愿活动，使本系志愿活动正规化，建立实践中心及与志愿实践活动相关的工作。</w:t>
      </w:r>
    </w:p>
    <w:p>
      <w:pPr>
        <w:ind w:firstLine="560" w:firstLineChars="200"/>
        <w:rPr>
          <w:rFonts w:hint="eastAsia" w:ascii="宋体" w:hAnsi="宋体"/>
          <w:sz w:val="28"/>
          <w:szCs w:val="28"/>
        </w:rPr>
      </w:pPr>
      <w:r>
        <w:rPr>
          <w:rFonts w:hint="eastAsia" w:ascii="宋体" w:hAnsi="宋体"/>
          <w:sz w:val="28"/>
          <w:szCs w:val="28"/>
        </w:rPr>
        <w:t>外联部：负责联系企业，为系内活动开展拉取赞助；联系其他院系、学校，开展学生交流等与对外联系相关的工作</w:t>
      </w:r>
    </w:p>
    <w:p>
      <w:pPr>
        <w:ind w:firstLine="560" w:firstLineChars="200"/>
        <w:rPr>
          <w:rFonts w:hint="eastAsia" w:ascii="宋体" w:hAnsi="宋体"/>
          <w:sz w:val="28"/>
          <w:szCs w:val="28"/>
        </w:rPr>
      </w:pPr>
      <w:r>
        <w:rPr>
          <w:rFonts w:hint="eastAsia" w:ascii="宋体" w:hAnsi="宋体"/>
          <w:sz w:val="28"/>
          <w:szCs w:val="28"/>
        </w:rPr>
        <w:t>文化部：主要负责筹办系内各大型晚会、开展女生节、组织啦啦操等相关文艺活动及完善旧书收集发放等相关提升系内文化氛围的工作。</w:t>
      </w:r>
    </w:p>
    <w:p>
      <w:pPr>
        <w:ind w:firstLine="560" w:firstLineChars="200"/>
        <w:rPr>
          <w:rFonts w:hint="eastAsia" w:ascii="宋体" w:hAnsi="宋体"/>
          <w:sz w:val="28"/>
          <w:szCs w:val="28"/>
        </w:rPr>
      </w:pPr>
      <w:r>
        <w:rPr>
          <w:rFonts w:hint="eastAsia" w:ascii="宋体" w:hAnsi="宋体"/>
          <w:sz w:val="28"/>
          <w:szCs w:val="28"/>
        </w:rPr>
        <w:t>新闻部：主要负责学生会的网宣工作，管理建设学生会网络主页，通讯稿的撰写，记者采访等工作。</w:t>
      </w:r>
    </w:p>
    <w:p>
      <w:pPr>
        <w:ind w:firstLine="560" w:firstLineChars="200"/>
        <w:rPr>
          <w:rFonts w:hint="eastAsia" w:ascii="宋体" w:hAnsi="宋体"/>
          <w:sz w:val="28"/>
          <w:szCs w:val="28"/>
        </w:rPr>
      </w:pPr>
      <w:r>
        <w:rPr>
          <w:rFonts w:hint="eastAsia" w:ascii="宋体" w:hAnsi="宋体"/>
          <w:sz w:val="28"/>
          <w:szCs w:val="28"/>
        </w:rPr>
        <w:t>秘书处：负责文档管理、开展学生会全体大会、内部培训等工作，同时举办学习经验交流会等活动。</w:t>
      </w:r>
    </w:p>
    <w:p>
      <w:pPr>
        <w:ind w:firstLine="560" w:firstLineChars="200"/>
        <w:rPr>
          <w:rFonts w:hint="eastAsia" w:ascii="宋体" w:hAnsi="宋体"/>
          <w:sz w:val="28"/>
          <w:szCs w:val="28"/>
        </w:rPr>
      </w:pPr>
      <w:r>
        <w:rPr>
          <w:rFonts w:hint="eastAsia" w:ascii="宋体" w:hAnsi="宋体"/>
          <w:sz w:val="28"/>
          <w:szCs w:val="28"/>
        </w:rPr>
        <w:t>宣传部：主要为活动制作海报，视频等宣传品，配合学生会各类活动进行前期、中期、后期宣传。</w:t>
      </w:r>
    </w:p>
    <w:p>
      <w:pPr>
        <w:ind w:firstLine="560" w:firstLineChars="200"/>
        <w:rPr>
          <w:rFonts w:hint="eastAsia" w:ascii="宋体" w:hAnsi="宋体"/>
          <w:sz w:val="28"/>
          <w:szCs w:val="28"/>
        </w:rPr>
      </w:pPr>
      <w:r>
        <w:rPr>
          <w:rFonts w:hint="eastAsia" w:ascii="宋体" w:hAnsi="宋体"/>
          <w:sz w:val="28"/>
          <w:szCs w:val="28"/>
        </w:rPr>
        <w:t>体育部：负责学校新生杯，院系杯等校级活动的报名组织，承办本系体育活动如系运会，体育嘉年华等，同时为增强系内体育氛围做相关工作。</w:t>
      </w:r>
    </w:p>
    <w:p>
      <w:pPr>
        <w:ind w:firstLine="560" w:firstLineChars="200"/>
        <w:rPr>
          <w:rFonts w:hint="eastAsia" w:ascii="宋体" w:hAnsi="宋体"/>
          <w:sz w:val="28"/>
          <w:szCs w:val="28"/>
        </w:rPr>
      </w:pPr>
      <w:r>
        <w:rPr>
          <w:rFonts w:hint="eastAsia" w:ascii="宋体" w:hAnsi="宋体"/>
          <w:sz w:val="28"/>
          <w:szCs w:val="28"/>
        </w:rPr>
        <w:t>生活部：主要负责活动后勤、场地布置、场务场控、各类物品采购以及学生会财务管理等工作。</w:t>
      </w:r>
    </w:p>
    <w:p>
      <w:pPr>
        <w:ind w:firstLine="560" w:firstLineChars="200"/>
        <w:rPr>
          <w:rFonts w:hint="eastAsia" w:ascii="宋体" w:hAnsi="宋体"/>
          <w:sz w:val="28"/>
          <w:szCs w:val="28"/>
        </w:rPr>
      </w:pPr>
    </w:p>
    <w:p>
      <w:pPr>
        <w:ind w:firstLine="560" w:firstLineChars="200"/>
        <w:rPr>
          <w:rFonts w:hint="eastAsia" w:ascii="宋体" w:hAnsi="宋体"/>
          <w:sz w:val="28"/>
          <w:szCs w:val="28"/>
        </w:rPr>
      </w:pPr>
    </w:p>
    <w:p>
      <w:pPr>
        <w:ind w:firstLine="560" w:firstLineChars="200"/>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 xml:space="preserve">共青团东南大学数学系委员会 </w:t>
      </w:r>
    </w:p>
    <w:p>
      <w:pPr>
        <w:ind w:firstLine="560" w:firstLineChars="2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东南大学数学系学生会 </w:t>
      </w:r>
    </w:p>
    <w:p>
      <w:pPr>
        <w:ind w:firstLine="560" w:firstLineChars="200"/>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201</w:t>
      </w:r>
      <w:r>
        <w:rPr>
          <w:rFonts w:hint="eastAsia" w:ascii="宋体" w:hAnsi="宋体"/>
          <w:sz w:val="28"/>
          <w:szCs w:val="28"/>
          <w:lang w:val="en-US" w:eastAsia="zh-CN"/>
        </w:rPr>
        <w:t>5</w:t>
      </w:r>
      <w:r>
        <w:rPr>
          <w:rFonts w:hint="eastAsia" w:ascii="宋体" w:hAnsi="宋体"/>
          <w:sz w:val="28"/>
          <w:szCs w:val="28"/>
        </w:rPr>
        <w:t>年8月2</w:t>
      </w:r>
      <w:r>
        <w:rPr>
          <w:rFonts w:hint="eastAsia" w:ascii="宋体" w:hAnsi="宋体"/>
          <w:sz w:val="28"/>
          <w:szCs w:val="28"/>
          <w:lang w:val="en-US" w:eastAsia="zh-CN"/>
        </w:rPr>
        <w:t>3</w:t>
      </w:r>
      <w:r>
        <w:rPr>
          <w:rFonts w:hint="eastAsia" w:ascii="宋体" w:hAnsi="宋体"/>
          <w:sz w:val="28"/>
          <w:szCs w:val="28"/>
        </w:rPr>
        <w:t>日</w:t>
      </w:r>
    </w:p>
    <w:p>
      <w:pPr>
        <w:ind w:firstLine="560" w:firstLineChars="200"/>
        <w:rPr>
          <w:rFonts w:hint="eastAsia" w:ascii="宋体" w:hAnsi="宋体"/>
          <w:sz w:val="28"/>
          <w:szCs w:val="28"/>
          <w:lang w:val="en-US" w:eastAsia="zh-CN"/>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rPr>
        <w:rFonts w:hint="eastAsia"/>
      </w:rPr>
      <w:t xml:space="preserve">                            东 南 大 学 数 学 系 学 生 会</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74C23"/>
    <w:rsid w:val="00064D1C"/>
    <w:rsid w:val="00074C23"/>
    <w:rsid w:val="000D3E86"/>
    <w:rsid w:val="001B5E75"/>
    <w:rsid w:val="002030A6"/>
    <w:rsid w:val="0021294F"/>
    <w:rsid w:val="002212D2"/>
    <w:rsid w:val="00271054"/>
    <w:rsid w:val="00372CEC"/>
    <w:rsid w:val="003A4FA2"/>
    <w:rsid w:val="00452343"/>
    <w:rsid w:val="00487D0C"/>
    <w:rsid w:val="007130DB"/>
    <w:rsid w:val="00736051"/>
    <w:rsid w:val="009857A6"/>
    <w:rsid w:val="009D6A2D"/>
    <w:rsid w:val="00B759D3"/>
    <w:rsid w:val="00C073F6"/>
    <w:rsid w:val="00C305EF"/>
    <w:rsid w:val="00C66257"/>
    <w:rsid w:val="00C738EF"/>
    <w:rsid w:val="00CA7072"/>
    <w:rsid w:val="00DD7543"/>
    <w:rsid w:val="00E36483"/>
    <w:rsid w:val="00F47C1E"/>
    <w:rsid w:val="00FC7B96"/>
    <w:rsid w:val="381B0AB7"/>
    <w:rsid w:val="5518220F"/>
    <w:rsid w:val="58503B91"/>
    <w:rsid w:val="5B1F04AB"/>
    <w:rsid w:val="7AF07FF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0"/>
    <w:pPr>
      <w:widowControl/>
      <w:spacing w:before="100" w:beforeAutospacing="1" w:after="100" w:afterAutospacing="1" w:line="259" w:lineRule="auto"/>
      <w:jc w:val="left"/>
    </w:pPr>
    <w:rPr>
      <w:rFonts w:ascii="宋体" w:hAnsi="宋体" w:cs="宋体"/>
      <w:kern w:val="0"/>
      <w:sz w:val="24"/>
      <w:szCs w:val="24"/>
    </w:rPr>
  </w:style>
  <w:style w:type="character" w:styleId="6">
    <w:name w:val="Strong"/>
    <w:basedOn w:val="5"/>
    <w:qFormat/>
    <w:uiPriority w:val="22"/>
    <w:rPr>
      <w:rFonts w:cs="Times New Roman"/>
      <w:b/>
      <w:bCs/>
    </w:rPr>
  </w:style>
  <w:style w:type="character" w:styleId="7">
    <w:name w:val="Hyperlink"/>
    <w:basedOn w:val="5"/>
    <w:unhideWhenUsed/>
    <w:uiPriority w:val="0"/>
    <w:rPr>
      <w:color w:val="0000FF"/>
      <w:u w:val="single"/>
    </w:rPr>
  </w:style>
  <w:style w:type="character" w:customStyle="1" w:styleId="9">
    <w:name w:val="页眉 Char"/>
    <w:basedOn w:val="5"/>
    <w:link w:val="3"/>
    <w:uiPriority w:val="99"/>
    <w:rPr>
      <w:sz w:val="18"/>
      <w:szCs w:val="18"/>
    </w:rPr>
  </w:style>
  <w:style w:type="character" w:customStyle="1" w:styleId="10">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Words>
  <Characters>1080</Characters>
  <Lines>9</Lines>
  <Paragraphs>2</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2014-08-25T11:15:00Z</dcterms:created>
  <dc:creator>li</dc:creator>
  <cp:lastModifiedBy>sony</cp:lastModifiedBy>
  <dcterms:modified xsi:type="dcterms:W3CDTF">2015-08-23T13:26:08Z</dcterms:modified>
  <dc:title>东南大学数学系学生会文件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